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31E7" w:rsidRDefault="002931E7"/>
    <w:p w:rsidR="002931E7" w:rsidRDefault="00285F63">
      <w:r>
        <w:t>Hei alle sammen på NIF 2003!</w:t>
      </w:r>
    </w:p>
    <w:p w:rsidR="002931E7" w:rsidRDefault="00285F63">
      <w:r>
        <w:t xml:space="preserve">Nå er det bare dager til vi reiser til Arvikacup, og derfor er det på tide å sende ut informasjon. Om det er noe dere lurer på utover det som står her, så ikke nøl med å ta kontakt. </w:t>
      </w:r>
    </w:p>
    <w:p w:rsidR="002931E7" w:rsidRDefault="00285F63">
      <w:r>
        <w:t xml:space="preserve">Alle våre lag har første kamp fredag morgen/formiddag, så planlagt avreise er torsdag ettermiddag/kveld. </w:t>
      </w:r>
    </w:p>
    <w:p w:rsidR="002931E7" w:rsidRDefault="000F688B">
      <w:r>
        <w:t xml:space="preserve">Det er 37 gutter og 7 trenere/voksne </w:t>
      </w:r>
      <w:bookmarkStart w:id="0" w:name="_GoBack"/>
      <w:bookmarkEnd w:id="0"/>
      <w:r w:rsidR="00285F63">
        <w:t>som reiser til Arvika i år. Vi tror og håper at dette blir en god opplevelse for alle sammen!</w:t>
      </w:r>
    </w:p>
    <w:p w:rsidR="002931E7" w:rsidRDefault="00285F63">
      <w:r>
        <w:t xml:space="preserve">Hjemmesiden for cupen finner dere her: </w:t>
      </w:r>
      <w:hyperlink r:id="rId7">
        <w:r>
          <w:rPr>
            <w:color w:val="1155CC"/>
            <w:u w:val="single"/>
          </w:rPr>
          <w:t>http://www.cumap.net/cup/arvika_cup_20165213.htm</w:t>
        </w:r>
      </w:hyperlink>
    </w:p>
    <w:p w:rsidR="002931E7" w:rsidRDefault="00285F63">
      <w:pPr>
        <w:pStyle w:val="Overskrift1"/>
      </w:pPr>
      <w:r>
        <w:t>Transport:</w:t>
      </w:r>
    </w:p>
    <w:p w:rsidR="002931E7" w:rsidRDefault="00285F63">
      <w:r>
        <w:t xml:space="preserve">Heldigvis er det mange som meldte at de kunne hjelpe til med kjøring da vi spurte i begynnelsen av april.   </w:t>
      </w:r>
      <w:r>
        <w:rPr>
          <w:b/>
        </w:rPr>
        <w:t>Avreisetid og oppmøtested, avtaler dere selv med den dere skal sitte på med.</w:t>
      </w:r>
      <w:r>
        <w:t xml:space="preserve"> Også hjemreise avtales direkte med sjåføren. Se kjørelisten lenger nede i skrivet. Gutta må spise middag før avreise. Ta med matpakke og drikke til kveldsmat i Arvika. Vi vet ikke når gutta kommer hjem på søndag, det spørs hvor </w:t>
      </w:r>
      <w:proofErr w:type="gramStart"/>
      <w:r>
        <w:t>langt</w:t>
      </w:r>
      <w:proofErr w:type="gramEnd"/>
      <w:r>
        <w:t xml:space="preserve"> hvert enkelt lag kommer i sluttspillet. Vi håper at så mange som mulig av foreldrene har mulighet til å komme og heie. Dette er en cup med sluttspill, og vi trenger heiarop og support! Det går fint an å ta en dagstur, om man ikke har ordnet seg overnatting. </w:t>
      </w:r>
    </w:p>
    <w:p w:rsidR="002931E7" w:rsidRDefault="00285F63">
      <w:r>
        <w:rPr>
          <w:b/>
        </w:rPr>
        <w:t xml:space="preserve">Til dere som kjører: </w:t>
      </w:r>
      <w:r>
        <w:t xml:space="preserve">Drivstoff/kjøregodtgjørelse blir dekket av lagkassa. Send en e-post til </w:t>
      </w:r>
      <w:hyperlink r:id="rId8">
        <w:r>
          <w:rPr>
            <w:color w:val="0000FF"/>
            <w:u w:val="single"/>
          </w:rPr>
          <w:t>kristine.wessel@gmail.com</w:t>
        </w:r>
      </w:hyperlink>
      <w:r>
        <w:t xml:space="preserve"> med kontonummer, så overfører hun penger. </w:t>
      </w:r>
    </w:p>
    <w:p w:rsidR="002931E7" w:rsidRDefault="00285F63">
      <w:pPr>
        <w:pStyle w:val="Overskrift1"/>
      </w:pPr>
      <w:bookmarkStart w:id="1" w:name="h.5iug9r6nnvve" w:colFirst="0" w:colLast="0"/>
      <w:bookmarkEnd w:id="1"/>
      <w:r>
        <w:t xml:space="preserve">Søke fri fra skole: </w:t>
      </w:r>
    </w:p>
    <w:p w:rsidR="002931E7" w:rsidRDefault="00285F63">
      <w:proofErr w:type="spellStart"/>
      <w:r>
        <w:t>Pga</w:t>
      </w:r>
      <w:proofErr w:type="spellEnd"/>
      <w:r>
        <w:t xml:space="preserve"> tidlige kamper, må gutta ta fri fra skolen fredag 17. juni. Dette må hver enkelt familie ta med “sin” kontaktlærer. </w:t>
      </w:r>
    </w:p>
    <w:p w:rsidR="002931E7" w:rsidRDefault="00285F63">
      <w:pPr>
        <w:pStyle w:val="Overskrift1"/>
      </w:pPr>
      <w:r>
        <w:t>Overnatting:</w:t>
      </w:r>
    </w:p>
    <w:p w:rsidR="002931E7" w:rsidRDefault="00285F63">
      <w:r>
        <w:t xml:space="preserve">Vi skal sove på </w:t>
      </w:r>
      <w:proofErr w:type="spellStart"/>
      <w:r>
        <w:t>Solbergaskolan</w:t>
      </w:r>
      <w:proofErr w:type="spellEnd"/>
      <w:r>
        <w:t xml:space="preserve"> i Arvika. (</w:t>
      </w:r>
      <w:proofErr w:type="spellStart"/>
      <w:r>
        <w:t>Skolgatan</w:t>
      </w:r>
      <w:proofErr w:type="spellEnd"/>
      <w:r>
        <w:t xml:space="preserve"> 26-28). Den ligger midt i sentrum og mange andre Nordstrandlag skal også bo der. </w:t>
      </w:r>
    </w:p>
    <w:p w:rsidR="002931E7" w:rsidRDefault="00285F63">
      <w:pPr>
        <w:spacing w:after="0" w:line="240" w:lineRule="auto"/>
      </w:pPr>
      <w:r>
        <w:t xml:space="preserve">Vi har fått rom 7 og rom 8. Vi tenker at NIF 1, sover på rom 7 og at NIF 2, sover på rom 8. Trenere og voksne må fordele seg på de to rommene. </w:t>
      </w:r>
    </w:p>
    <w:p w:rsidR="002931E7" w:rsidRDefault="002931E7">
      <w:pPr>
        <w:pStyle w:val="Overskrift1"/>
      </w:pPr>
    </w:p>
    <w:p w:rsidR="002931E7" w:rsidRDefault="00285F63">
      <w:pPr>
        <w:pStyle w:val="Overskrift1"/>
      </w:pPr>
      <w:r>
        <w:t>Måltider:</w:t>
      </w:r>
    </w:p>
    <w:p w:rsidR="002931E7" w:rsidRDefault="00285F63">
      <w:r>
        <w:t xml:space="preserve">Alle barna og trenerne får utdelt et B-band. Da er 3 </w:t>
      </w:r>
      <w:proofErr w:type="gramStart"/>
      <w:r>
        <w:t>måltider(</w:t>
      </w:r>
      <w:proofErr w:type="gramEnd"/>
      <w:r>
        <w:t xml:space="preserve">frokost, lunsj og middag) om dagen inkludert. Alle måltidene serveres på </w:t>
      </w:r>
      <w:proofErr w:type="spellStart"/>
      <w:r>
        <w:t>Sentralskolan</w:t>
      </w:r>
      <w:proofErr w:type="spellEnd"/>
      <w:r>
        <w:t xml:space="preserve">, kort spasertur fra den skolen vi ligger på. </w:t>
      </w:r>
    </w:p>
    <w:p w:rsidR="002931E7" w:rsidRDefault="00285F63">
      <w:r>
        <w:rPr>
          <w:b/>
        </w:rPr>
        <w:t xml:space="preserve">Åpningstider i matsalen: </w:t>
      </w:r>
    </w:p>
    <w:p w:rsidR="002931E7" w:rsidRDefault="00285F63">
      <w:r>
        <w:t>Frokost: 06.30-09.00</w:t>
      </w:r>
    </w:p>
    <w:p w:rsidR="002931E7" w:rsidRDefault="00285F63">
      <w:r>
        <w:t>Lunsj: 10.30-14.30</w:t>
      </w:r>
    </w:p>
    <w:p w:rsidR="002931E7" w:rsidRDefault="00285F63">
      <w:r>
        <w:t xml:space="preserve">Middag: 15.30-19.30 </w:t>
      </w:r>
    </w:p>
    <w:p w:rsidR="002931E7" w:rsidRDefault="00285F63">
      <w:pPr>
        <w:pStyle w:val="Overskrift1"/>
      </w:pPr>
      <w:r>
        <w:t>Pakkeliste: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 xml:space="preserve">Liggeunderlag, gjerne luftmadrass (ikke bredere enn 90 cm </w:t>
      </w:r>
      <w:proofErr w:type="spellStart"/>
      <w:r>
        <w:t>pga</w:t>
      </w:r>
      <w:proofErr w:type="spellEnd"/>
      <w:r>
        <w:t xml:space="preserve"> plassen)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Sovepose og pute (laken?)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Håndkle / såpe / Shampo/tannbørste osv.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 xml:space="preserve">Skiftetøy og varm </w:t>
      </w:r>
      <w:proofErr w:type="spellStart"/>
      <w:r>
        <w:t>fleece</w:t>
      </w:r>
      <w:proofErr w:type="spellEnd"/>
      <w:r>
        <w:t xml:space="preserve"> eller lignende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Badeshorts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Mange sokkepar (flere Nordstrandstrømper) og T-trøyer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 xml:space="preserve">Nordstrand </w:t>
      </w:r>
      <w:proofErr w:type="spellStart"/>
      <w:r>
        <w:t>overtrekksdress</w:t>
      </w:r>
      <w:proofErr w:type="spellEnd"/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Regnjakke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Superundertøy (sjekk værmelding)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 xml:space="preserve">Ekstra par med sko 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 xml:space="preserve">Alle tar med bagen de har </w:t>
      </w:r>
      <w:proofErr w:type="gramStart"/>
      <w:r>
        <w:t>fått:  med</w:t>
      </w:r>
      <w:proofErr w:type="gramEnd"/>
      <w:r>
        <w:t xml:space="preserve"> fotballsko, leggbeskyttere, strømper,  nordstrandshorts, drakt og bortedrakt, drikkeflaske</w:t>
      </w:r>
    </w:p>
    <w:p w:rsidR="002931E7" w:rsidRDefault="00285F63">
      <w:pPr>
        <w:numPr>
          <w:ilvl w:val="0"/>
          <w:numId w:val="1"/>
        </w:numPr>
        <w:spacing w:after="0"/>
        <w:ind w:hanging="360"/>
        <w:contextualSpacing/>
      </w:pPr>
      <w:r>
        <w:t>Medisiner. Er greit om vi voksne får beskjed om medisinering, hvis det er noe vi skal hjelpe barnet med. Ta da kontakt med en av de voksne som skal være med.</w:t>
      </w:r>
    </w:p>
    <w:p w:rsidR="002931E7" w:rsidRDefault="00285F63">
      <w:pPr>
        <w:numPr>
          <w:ilvl w:val="0"/>
          <w:numId w:val="1"/>
        </w:numPr>
        <w:ind w:hanging="360"/>
        <w:contextualSpacing/>
      </w:pPr>
      <w:r>
        <w:t>Kortstokk, spill etc.</w:t>
      </w:r>
    </w:p>
    <w:p w:rsidR="002931E7" w:rsidRDefault="00285F63">
      <w:r>
        <w:rPr>
          <w:b/>
          <w:i/>
        </w:rPr>
        <w:t>Husk å merke alle klær og ting som er med!</w:t>
      </w:r>
    </w:p>
    <w:p w:rsidR="002931E7" w:rsidRDefault="00285F63">
      <w:pPr>
        <w:pStyle w:val="Overskrift1"/>
      </w:pPr>
      <w:r>
        <w:t>Elektroniske «duppedingser»</w:t>
      </w:r>
    </w:p>
    <w:p w:rsidR="002931E7" w:rsidRDefault="00285F63">
      <w:r>
        <w:t>Mobiltelefon: ok</w:t>
      </w:r>
    </w:p>
    <w:p w:rsidR="002931E7" w:rsidRDefault="00285F63">
      <w:r>
        <w:t xml:space="preserve">IPAD/nettbrett: nei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1E7" w:rsidRDefault="00285F63">
      <w:pPr>
        <w:pStyle w:val="Overskrift1"/>
      </w:pPr>
      <w:r>
        <w:t>Lommepenger:</w:t>
      </w:r>
    </w:p>
    <w:p w:rsidR="002931E7" w:rsidRDefault="00285F63">
      <w:r>
        <w:t xml:space="preserve">Max 400 svenske kroner. </w:t>
      </w:r>
    </w:p>
    <w:p w:rsidR="002931E7" w:rsidRDefault="00285F63">
      <w:pPr>
        <w:pStyle w:val="Overskrift1"/>
      </w:pPr>
      <w:r>
        <w:lastRenderedPageBreak/>
        <w:t>Følg kampene:</w:t>
      </w:r>
    </w:p>
    <w:p w:rsidR="002931E7" w:rsidRDefault="00285F63">
      <w:pPr>
        <w:spacing w:after="0"/>
      </w:pPr>
      <w:r>
        <w:t xml:space="preserve">Følg lagene på mobilen ved å bruke denne lenken: </w:t>
      </w:r>
      <w:hyperlink r:id="rId9">
        <w:r>
          <w:rPr>
            <w:rFonts w:ascii="Helvetica Neue" w:eastAsia="Helvetica Neue" w:hAnsi="Helvetica Neue" w:cs="Helvetica Neue"/>
            <w:color w:val="3B5998"/>
            <w:sz w:val="18"/>
            <w:szCs w:val="18"/>
          </w:rPr>
          <w:t>http://www.cumap.net/mob/appSV3R.php</w:t>
        </w:r>
      </w:hyperlink>
      <w:hyperlink r:id="rId10"/>
    </w:p>
    <w:p w:rsidR="002931E7" w:rsidRDefault="00285F63">
      <w:pPr>
        <w:spacing w:after="0"/>
      </w:pPr>
      <w:r>
        <w:rPr>
          <w:color w:val="3E454C"/>
        </w:rPr>
        <w:t xml:space="preserve">På </w:t>
      </w:r>
      <w:hyperlink r:id="rId11">
        <w:r>
          <w:rPr>
            <w:color w:val="3B5998"/>
          </w:rPr>
          <w:t>www.arvikacup.se</w:t>
        </w:r>
      </w:hyperlink>
      <w:r>
        <w:rPr>
          <w:color w:val="3E454C"/>
        </w:rPr>
        <w:t xml:space="preserve"> finner man mye informasjon om cupen, inkludert kampresultater. Dersom man trykker RESULTAT/SPELPR. -&gt; Resultat/</w:t>
      </w:r>
      <w:proofErr w:type="spellStart"/>
      <w:r>
        <w:rPr>
          <w:color w:val="3E454C"/>
        </w:rPr>
        <w:t>spelpr</w:t>
      </w:r>
      <w:proofErr w:type="spellEnd"/>
      <w:r>
        <w:rPr>
          <w:color w:val="3E454C"/>
        </w:rPr>
        <w:t xml:space="preserve">. -&gt; per </w:t>
      </w:r>
      <w:proofErr w:type="spellStart"/>
      <w:r>
        <w:rPr>
          <w:color w:val="3E454C"/>
        </w:rPr>
        <w:t>åldersklass</w:t>
      </w:r>
      <w:proofErr w:type="spellEnd"/>
      <w:r>
        <w:rPr>
          <w:color w:val="3E454C"/>
        </w:rPr>
        <w:t xml:space="preserve"> vil man finne oversikt over tabellene. Våre gutter finnes under "P03". Når man velger laget, kan man velge å motta SMS-varsler fra kampene.</w:t>
      </w:r>
    </w:p>
    <w:p w:rsidR="002931E7" w:rsidRDefault="002931E7">
      <w:pPr>
        <w:spacing w:after="0"/>
      </w:pPr>
    </w:p>
    <w:p w:rsidR="002931E7" w:rsidRDefault="00285F63">
      <w:pPr>
        <w:pStyle w:val="Overskrift1"/>
      </w:pPr>
      <w:bookmarkStart w:id="2" w:name="h.pnq5l6z7tho6" w:colFirst="0" w:colLast="0"/>
      <w:bookmarkEnd w:id="2"/>
      <w:r>
        <w:t xml:space="preserve">Sosial “happening”: </w:t>
      </w:r>
    </w:p>
    <w:p w:rsidR="002931E7" w:rsidRDefault="00285F63">
      <w:r>
        <w:t xml:space="preserve">Vi har booket bord på Olsons Brygge i Arvika lørdag klokken 19.00. Vi håper at noen, som ikke er trenere, kan ta ansvar for guttene på skolen noen timer, slik at </w:t>
      </w:r>
      <w:proofErr w:type="spellStart"/>
      <w:r>
        <w:t>trenerene</w:t>
      </w:r>
      <w:proofErr w:type="spellEnd"/>
      <w:r>
        <w:t xml:space="preserve"> og andre foreldre kan møtes og hygge seg litt. </w:t>
      </w:r>
    </w:p>
    <w:p w:rsidR="002931E7" w:rsidRDefault="00285F63">
      <w:pPr>
        <w:pStyle w:val="Overskrift1"/>
      </w:pPr>
      <w:r>
        <w:t>Laginndeling og kampoppsett:</w:t>
      </w:r>
    </w:p>
    <w:p w:rsidR="002931E7" w:rsidRDefault="00285F63">
      <w:r>
        <w:t xml:space="preserve">Alle kampene spilles på ulike gressbaner i gangavstand fra Viks idrettsplass. Alle lag spiller først 3 (NIF1) eller 4 (NIF2) innledende kamper, så går alle videre til A, B eller C sluttspill. Sluttspill vil spilles på lørdag ettermiddag og søndag. Vi skal spille med 11 på banen. </w:t>
      </w:r>
    </w:p>
    <w:p w:rsidR="002931E7" w:rsidRDefault="002931E7"/>
    <w:p w:rsidR="002931E7" w:rsidRDefault="00285F63">
      <w:pPr>
        <w:pStyle w:val="Overskrift3"/>
      </w:pPr>
      <w:r>
        <w:t>Nordstrand 1:</w:t>
      </w:r>
    </w:p>
    <w:p w:rsidR="002931E7" w:rsidRDefault="00285F63">
      <w:pPr>
        <w:spacing w:after="0" w:line="240" w:lineRule="auto"/>
      </w:pPr>
      <w:r>
        <w:t>Filip</w:t>
      </w:r>
    </w:p>
    <w:p w:rsidR="002931E7" w:rsidRDefault="00285F63">
      <w:pPr>
        <w:spacing w:after="0" w:line="240" w:lineRule="auto"/>
      </w:pPr>
      <w:r>
        <w:t>Adrian</w:t>
      </w:r>
    </w:p>
    <w:p w:rsidR="002931E7" w:rsidRDefault="00285F63">
      <w:pPr>
        <w:spacing w:after="0" w:line="240" w:lineRule="auto"/>
      </w:pPr>
      <w:r>
        <w:t>Jonas</w:t>
      </w:r>
    </w:p>
    <w:p w:rsidR="002931E7" w:rsidRDefault="00285F63">
      <w:pPr>
        <w:spacing w:after="0" w:line="240" w:lineRule="auto"/>
      </w:pPr>
      <w:r>
        <w:t>Anders</w:t>
      </w:r>
    </w:p>
    <w:p w:rsidR="002931E7" w:rsidRDefault="00285F63">
      <w:pPr>
        <w:spacing w:after="0" w:line="240" w:lineRule="auto"/>
      </w:pPr>
      <w:r>
        <w:t>Jakob F</w:t>
      </w:r>
    </w:p>
    <w:p w:rsidR="002931E7" w:rsidRDefault="00285F63">
      <w:pPr>
        <w:spacing w:after="0" w:line="240" w:lineRule="auto"/>
      </w:pPr>
      <w:r>
        <w:t>Oliver</w:t>
      </w:r>
    </w:p>
    <w:p w:rsidR="002931E7" w:rsidRDefault="00285F63">
      <w:pPr>
        <w:spacing w:after="0" w:line="240" w:lineRule="auto"/>
      </w:pPr>
      <w:r>
        <w:t>August</w:t>
      </w:r>
    </w:p>
    <w:p w:rsidR="002931E7" w:rsidRDefault="00285F63">
      <w:pPr>
        <w:spacing w:after="0" w:line="240" w:lineRule="auto"/>
      </w:pPr>
      <w:r>
        <w:t>Felix</w:t>
      </w:r>
    </w:p>
    <w:p w:rsidR="002931E7" w:rsidRDefault="00285F63">
      <w:pPr>
        <w:spacing w:after="0" w:line="240" w:lineRule="auto"/>
      </w:pPr>
      <w:r>
        <w:t>Sebastian B</w:t>
      </w:r>
    </w:p>
    <w:p w:rsidR="002931E7" w:rsidRDefault="00285F63">
      <w:pPr>
        <w:spacing w:after="0" w:line="240" w:lineRule="auto"/>
      </w:pPr>
      <w:r>
        <w:t>Oskar</w:t>
      </w:r>
    </w:p>
    <w:p w:rsidR="002931E7" w:rsidRDefault="00285F63">
      <w:pPr>
        <w:spacing w:after="0" w:line="240" w:lineRule="auto"/>
      </w:pPr>
      <w:r>
        <w:t>Liam</w:t>
      </w:r>
    </w:p>
    <w:p w:rsidR="002931E7" w:rsidRDefault="00285F63">
      <w:pPr>
        <w:spacing w:after="0" w:line="240" w:lineRule="auto"/>
      </w:pPr>
      <w:r>
        <w:t>Samuel</w:t>
      </w:r>
    </w:p>
    <w:p w:rsidR="002931E7" w:rsidRDefault="00285F63">
      <w:pPr>
        <w:spacing w:after="0" w:line="240" w:lineRule="auto"/>
      </w:pPr>
      <w:r>
        <w:t>Jesper</w:t>
      </w:r>
    </w:p>
    <w:p w:rsidR="002931E7" w:rsidRDefault="00285F63">
      <w:pPr>
        <w:spacing w:after="0" w:line="240" w:lineRule="auto"/>
      </w:pPr>
      <w:r>
        <w:t>Henry</w:t>
      </w:r>
    </w:p>
    <w:p w:rsidR="002931E7" w:rsidRDefault="00285F63">
      <w:pPr>
        <w:spacing w:after="0" w:line="240" w:lineRule="auto"/>
      </w:pPr>
      <w:r>
        <w:t>Johan</w:t>
      </w:r>
    </w:p>
    <w:p w:rsidR="002931E7" w:rsidRDefault="00285F63">
      <w:pPr>
        <w:spacing w:after="0" w:line="240" w:lineRule="auto"/>
      </w:pPr>
      <w:r>
        <w:t>Thomas</w:t>
      </w:r>
    </w:p>
    <w:p w:rsidR="002931E7" w:rsidRDefault="00285F63">
      <w:pPr>
        <w:spacing w:after="0" w:line="240" w:lineRule="auto"/>
      </w:pPr>
      <w:r>
        <w:t>Aksel R</w:t>
      </w:r>
    </w:p>
    <w:p w:rsidR="002931E7" w:rsidRDefault="00285F63">
      <w:pPr>
        <w:spacing w:after="0" w:line="240" w:lineRule="auto"/>
      </w:pPr>
      <w:r>
        <w:t>Jacob BF</w:t>
      </w:r>
    </w:p>
    <w:p w:rsidR="002931E7" w:rsidRDefault="002931E7"/>
    <w:p w:rsidR="002931E7" w:rsidRDefault="00285F63">
      <w:r>
        <w:t>Kampoppsettet er som følger:</w:t>
      </w:r>
    </w:p>
    <w:p w:rsidR="002931E7" w:rsidRDefault="00285F63">
      <w:r>
        <w:rPr>
          <w:noProof/>
        </w:rPr>
        <w:lastRenderedPageBreak/>
        <w:drawing>
          <wp:inline distT="114300" distB="114300" distL="114300" distR="114300">
            <wp:extent cx="5760410" cy="939800"/>
            <wp:effectExtent l="0" t="0" r="0" b="0"/>
            <wp:docPr id="3" name="image05.png" descr="NIF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NIF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07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2931E7">
        <w:trPr>
          <w:trHeight w:val="1880"/>
        </w:trPr>
        <w:tc>
          <w:tcPr>
            <w:tcW w:w="90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31E7" w:rsidRDefault="002931E7">
            <w:pPr>
              <w:widowControl w:val="0"/>
              <w:spacing w:after="0"/>
            </w:pPr>
          </w:p>
        </w:tc>
      </w:tr>
    </w:tbl>
    <w:p w:rsidR="002931E7" w:rsidRDefault="00285F63">
      <w:pPr>
        <w:pStyle w:val="Overskrift3"/>
      </w:pPr>
      <w:r>
        <w:t>Nordstrand 2:</w:t>
      </w:r>
    </w:p>
    <w:p w:rsidR="002931E7" w:rsidRDefault="00285F63">
      <w:pPr>
        <w:spacing w:after="0" w:line="240" w:lineRule="auto"/>
      </w:pPr>
      <w:r>
        <w:t>Enok</w:t>
      </w:r>
    </w:p>
    <w:p w:rsidR="002931E7" w:rsidRDefault="00285F63">
      <w:pPr>
        <w:spacing w:after="0" w:line="240" w:lineRule="auto"/>
      </w:pPr>
      <w:r>
        <w:t>Tord</w:t>
      </w:r>
    </w:p>
    <w:p w:rsidR="002931E7" w:rsidRDefault="00285F63">
      <w:pPr>
        <w:spacing w:after="0" w:line="240" w:lineRule="auto"/>
      </w:pPr>
      <w:r>
        <w:t>Herman</w:t>
      </w:r>
    </w:p>
    <w:p w:rsidR="002931E7" w:rsidRDefault="00285F63">
      <w:pPr>
        <w:spacing w:after="0" w:line="240" w:lineRule="auto"/>
      </w:pPr>
      <w:r>
        <w:t>Henrik</w:t>
      </w:r>
    </w:p>
    <w:p w:rsidR="002931E7" w:rsidRDefault="00285F63">
      <w:pPr>
        <w:spacing w:after="0" w:line="240" w:lineRule="auto"/>
      </w:pPr>
      <w:r>
        <w:t>Kristoffer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Marcus</w:t>
      </w:r>
    </w:p>
    <w:p w:rsidR="002931E7" w:rsidRPr="002E1773" w:rsidRDefault="00285F63">
      <w:pPr>
        <w:spacing w:after="0" w:line="240" w:lineRule="auto"/>
        <w:rPr>
          <w:lang w:val="en-US"/>
        </w:rPr>
      </w:pPr>
      <w:proofErr w:type="spellStart"/>
      <w:r w:rsidRPr="002E1773">
        <w:rPr>
          <w:lang w:val="en-US"/>
        </w:rPr>
        <w:t>Haaken</w:t>
      </w:r>
      <w:proofErr w:type="spellEnd"/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Mathias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Christian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Zain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Nicolai</w:t>
      </w:r>
    </w:p>
    <w:p w:rsidR="002931E7" w:rsidRPr="002E1773" w:rsidRDefault="00285F63">
      <w:pPr>
        <w:spacing w:after="0" w:line="240" w:lineRule="auto"/>
        <w:rPr>
          <w:lang w:val="en-US"/>
        </w:rPr>
      </w:pPr>
      <w:proofErr w:type="spellStart"/>
      <w:r w:rsidRPr="002E1773">
        <w:rPr>
          <w:lang w:val="en-US"/>
        </w:rPr>
        <w:t>Peder</w:t>
      </w:r>
      <w:proofErr w:type="spellEnd"/>
    </w:p>
    <w:p w:rsidR="002931E7" w:rsidRPr="002E1773" w:rsidRDefault="00285F63">
      <w:pPr>
        <w:spacing w:after="0" w:line="240" w:lineRule="auto"/>
        <w:rPr>
          <w:lang w:val="en-US"/>
        </w:rPr>
      </w:pPr>
      <w:proofErr w:type="spellStart"/>
      <w:r w:rsidRPr="002E1773">
        <w:rPr>
          <w:lang w:val="en-US"/>
        </w:rPr>
        <w:t>Aksel</w:t>
      </w:r>
      <w:proofErr w:type="spellEnd"/>
      <w:r w:rsidRPr="002E1773">
        <w:rPr>
          <w:lang w:val="en-US"/>
        </w:rPr>
        <w:t xml:space="preserve"> H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Elias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Leon</w:t>
      </w:r>
    </w:p>
    <w:p w:rsidR="002931E7" w:rsidRPr="002E1773" w:rsidRDefault="00285F63">
      <w:pPr>
        <w:spacing w:after="0" w:line="240" w:lineRule="auto"/>
        <w:rPr>
          <w:lang w:val="en-US"/>
        </w:rPr>
      </w:pPr>
      <w:r w:rsidRPr="002E1773">
        <w:rPr>
          <w:lang w:val="en-US"/>
        </w:rPr>
        <w:t>Florian</w:t>
      </w:r>
    </w:p>
    <w:p w:rsidR="002931E7" w:rsidRDefault="00285F63">
      <w:pPr>
        <w:spacing w:after="0" w:line="240" w:lineRule="auto"/>
      </w:pPr>
      <w:r>
        <w:t>Daniel</w:t>
      </w:r>
    </w:p>
    <w:p w:rsidR="002931E7" w:rsidRDefault="00285F63">
      <w:pPr>
        <w:spacing w:after="0" w:line="240" w:lineRule="auto"/>
      </w:pPr>
      <w:r>
        <w:t>Sebastian N</w:t>
      </w:r>
    </w:p>
    <w:p w:rsidR="002931E7" w:rsidRDefault="00285F63">
      <w:pPr>
        <w:spacing w:after="0" w:line="240" w:lineRule="auto"/>
      </w:pPr>
      <w:r>
        <w:t>Martin</w:t>
      </w:r>
    </w:p>
    <w:p w:rsidR="002931E7" w:rsidRDefault="002931E7">
      <w:pPr>
        <w:spacing w:after="0" w:line="240" w:lineRule="auto"/>
      </w:pPr>
    </w:p>
    <w:p w:rsidR="002931E7" w:rsidRDefault="00285F63">
      <w:r>
        <w:t>Kampoppsettet er som følger:</w:t>
      </w:r>
    </w:p>
    <w:p w:rsidR="002931E7" w:rsidRDefault="00285F63">
      <w:r>
        <w:rPr>
          <w:noProof/>
        </w:rPr>
        <w:drawing>
          <wp:inline distT="114300" distB="114300" distL="114300" distR="114300">
            <wp:extent cx="5760410" cy="1155700"/>
            <wp:effectExtent l="0" t="0" r="0" b="0"/>
            <wp:docPr id="2" name="image04.png" descr="NIF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NIF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1E7" w:rsidRDefault="002931E7">
      <w:pPr>
        <w:pStyle w:val="Overskrift3"/>
      </w:pPr>
      <w:bookmarkStart w:id="3" w:name="h.yitkx452f9kv" w:colFirst="0" w:colLast="0"/>
      <w:bookmarkEnd w:id="3"/>
    </w:p>
    <w:p w:rsidR="002931E7" w:rsidRDefault="002931E7"/>
    <w:p w:rsidR="002931E7" w:rsidRDefault="00285F63">
      <w:pPr>
        <w:pStyle w:val="Overskrift1"/>
      </w:pPr>
      <w:bookmarkStart w:id="4" w:name="h.pjm1elx1df5z" w:colFirst="0" w:colLast="0"/>
      <w:bookmarkEnd w:id="4"/>
      <w:proofErr w:type="spellStart"/>
      <w:r>
        <w:lastRenderedPageBreak/>
        <w:t>Kjøreliste</w:t>
      </w:r>
      <w:proofErr w:type="spellEnd"/>
      <w:r>
        <w:t xml:space="preserve">: </w:t>
      </w:r>
    </w:p>
    <w:p w:rsidR="002931E7" w:rsidRDefault="002931E7"/>
    <w:tbl>
      <w:tblPr>
        <w:tblStyle w:val="a0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2931E7">
        <w:tc>
          <w:tcPr>
            <w:tcW w:w="4606" w:type="dxa"/>
          </w:tcPr>
          <w:p w:rsidR="002931E7" w:rsidRDefault="00285F63">
            <w:pPr>
              <w:jc w:val="center"/>
            </w:pPr>
            <w:r>
              <w:rPr>
                <w:b/>
              </w:rPr>
              <w:t>Sjåfør</w:t>
            </w:r>
          </w:p>
        </w:tc>
        <w:tc>
          <w:tcPr>
            <w:tcW w:w="4606" w:type="dxa"/>
          </w:tcPr>
          <w:p w:rsidR="002931E7" w:rsidRDefault="00285F63">
            <w:pPr>
              <w:jc w:val="center"/>
            </w:pPr>
            <w:r>
              <w:rPr>
                <w:b/>
              </w:rPr>
              <w:t>Spillere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Iversen: 41414434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Jonas, </w:t>
            </w:r>
            <w:r>
              <w:t>Thomas og Liam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proofErr w:type="gramStart"/>
            <w:r>
              <w:t>Rudjord:  92606062</w:t>
            </w:r>
            <w:proofErr w:type="gramEnd"/>
            <w:r>
              <w:t xml:space="preserve"> 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Samuel, </w:t>
            </w:r>
            <w:r>
              <w:t xml:space="preserve">Herman, </w:t>
            </w:r>
            <w:proofErr w:type="spellStart"/>
            <w:r>
              <w:t>HenriK</w:t>
            </w:r>
            <w:proofErr w:type="spellEnd"/>
            <w:r>
              <w:t xml:space="preserve"> og Simon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proofErr w:type="spellStart"/>
            <w:r>
              <w:t>Bock</w:t>
            </w:r>
            <w:proofErr w:type="spellEnd"/>
            <w:r>
              <w:t>: 95236986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Johan, </w:t>
            </w:r>
            <w:r>
              <w:t>Mathias, Enok og Aksel H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Roksvåg: 98293650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Adrian, </w:t>
            </w:r>
            <w:r>
              <w:t>Leon, Oskar og Daniel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Jensrud: 90836106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Felix, </w:t>
            </w:r>
            <w:r>
              <w:t xml:space="preserve">Christian, </w:t>
            </w:r>
            <w:proofErr w:type="gramStart"/>
            <w:r>
              <w:t>Henry  og</w:t>
            </w:r>
            <w:proofErr w:type="gramEnd"/>
            <w:r>
              <w:t xml:space="preserve"> Filip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Moldskred: 98235536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Kristoffer, </w:t>
            </w:r>
            <w:r>
              <w:t xml:space="preserve">Peder og Sebastian N. 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Solberg: 92297780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Jesper, </w:t>
            </w:r>
            <w:r>
              <w:t>Martin, Tord og Florian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Mosveen: 90528423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Marcus, </w:t>
            </w:r>
            <w:r>
              <w:t>Sebastian B, Aksel R og Jacob BF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>Lund: 90602127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Elias, </w:t>
            </w:r>
            <w:r>
              <w:t>Oliver, August og Zain</w:t>
            </w:r>
          </w:p>
        </w:tc>
      </w:tr>
      <w:tr w:rsidR="002931E7">
        <w:tc>
          <w:tcPr>
            <w:tcW w:w="4606" w:type="dxa"/>
          </w:tcPr>
          <w:p w:rsidR="002931E7" w:rsidRDefault="00285F63">
            <w:r>
              <w:t xml:space="preserve">Sæther: 99286448 </w:t>
            </w:r>
          </w:p>
        </w:tc>
        <w:tc>
          <w:tcPr>
            <w:tcW w:w="4606" w:type="dxa"/>
          </w:tcPr>
          <w:p w:rsidR="002931E7" w:rsidRDefault="00285F63">
            <w:r>
              <w:rPr>
                <w:b/>
              </w:rPr>
              <w:t xml:space="preserve">Haaken, </w:t>
            </w:r>
            <w:r>
              <w:t>Nicolai, Jakob F og Anders</w:t>
            </w:r>
          </w:p>
        </w:tc>
      </w:tr>
    </w:tbl>
    <w:p w:rsidR="002931E7" w:rsidRDefault="002931E7"/>
    <w:p w:rsidR="002931E7" w:rsidRDefault="002931E7">
      <w:pPr>
        <w:spacing w:after="0" w:line="240" w:lineRule="auto"/>
      </w:pPr>
    </w:p>
    <w:p w:rsidR="002931E7" w:rsidRDefault="002931E7">
      <w:pPr>
        <w:spacing w:after="0" w:line="240" w:lineRule="auto"/>
      </w:pPr>
    </w:p>
    <w:p w:rsidR="002931E7" w:rsidRDefault="00285F63">
      <w:pPr>
        <w:spacing w:after="0" w:line="240" w:lineRule="auto"/>
      </w:pPr>
      <w:r>
        <w:t xml:space="preserve">Da håper vi at alle får mange flotte opplevelser i Arvika og vi håper at mange tar seg tid til å komme og heie fram de fantastiske spillerne våre! </w:t>
      </w:r>
    </w:p>
    <w:p w:rsidR="002931E7" w:rsidRDefault="002931E7">
      <w:pPr>
        <w:spacing w:after="0" w:line="240" w:lineRule="auto"/>
      </w:pPr>
    </w:p>
    <w:p w:rsidR="002931E7" w:rsidRDefault="002931E7">
      <w:pPr>
        <w:spacing w:after="0" w:line="240" w:lineRule="auto"/>
      </w:pPr>
    </w:p>
    <w:p w:rsidR="002931E7" w:rsidRDefault="00285F63">
      <w:pPr>
        <w:spacing w:after="0" w:line="240" w:lineRule="auto"/>
      </w:pPr>
      <w:r>
        <w:t xml:space="preserve">Sportslig hilsen fra alle </w:t>
      </w:r>
      <w:proofErr w:type="spellStart"/>
      <w:r>
        <w:t>trenerene</w:t>
      </w:r>
      <w:proofErr w:type="spellEnd"/>
      <w:r>
        <w:t>, Kristine og Katrine</w:t>
      </w:r>
    </w:p>
    <w:sectPr w:rsidR="002931E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25" w:rsidRDefault="00992825">
      <w:pPr>
        <w:spacing w:after="0" w:line="240" w:lineRule="auto"/>
      </w:pPr>
      <w:r>
        <w:separator/>
      </w:r>
    </w:p>
  </w:endnote>
  <w:endnote w:type="continuationSeparator" w:id="0">
    <w:p w:rsidR="00992825" w:rsidRDefault="0099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E7" w:rsidRDefault="00285F63">
    <w:pPr>
      <w:tabs>
        <w:tab w:val="center" w:pos="4536"/>
        <w:tab w:val="right" w:pos="9072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0F688B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25" w:rsidRDefault="00992825">
      <w:pPr>
        <w:spacing w:after="0" w:line="240" w:lineRule="auto"/>
      </w:pPr>
      <w:r>
        <w:separator/>
      </w:r>
    </w:p>
  </w:footnote>
  <w:footnote w:type="continuationSeparator" w:id="0">
    <w:p w:rsidR="00992825" w:rsidRDefault="0099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E7" w:rsidRDefault="00285F63">
    <w:pPr>
      <w:tabs>
        <w:tab w:val="center" w:pos="4536"/>
        <w:tab w:val="right" w:pos="9072"/>
      </w:tabs>
      <w:spacing w:before="708" w:after="0" w:line="240" w:lineRule="auto"/>
    </w:pPr>
    <w:r>
      <w:t>Nordstrand Gutter 2003</w:t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440341" cy="343467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0341" cy="34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31E7" w:rsidRDefault="002931E7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579A3"/>
    <w:multiLevelType w:val="multilevel"/>
    <w:tmpl w:val="47E21B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E7"/>
    <w:rsid w:val="000F688B"/>
    <w:rsid w:val="00285F63"/>
    <w:rsid w:val="002931E7"/>
    <w:rsid w:val="002E1773"/>
    <w:rsid w:val="009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7724F-17DA-4A41-9B48-F95218F8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wessel@gmail.com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umap.net/cup/arvika_cup_20165213.ht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vikacup.s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umap.net/mob/appSV3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map.net/mob/appSV3R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893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Storm</dc:creator>
  <cp:lastModifiedBy>Katrine Storm</cp:lastModifiedBy>
  <cp:revision>3</cp:revision>
  <dcterms:created xsi:type="dcterms:W3CDTF">2016-06-11T10:42:00Z</dcterms:created>
  <dcterms:modified xsi:type="dcterms:W3CDTF">2016-06-11T11:04:00Z</dcterms:modified>
</cp:coreProperties>
</file>